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F2F" w:rsidRDefault="00272F2F" w:rsidP="00272F2F">
      <w:pPr>
        <w:pStyle w:val="Default"/>
      </w:pPr>
      <w:bookmarkStart w:id="0" w:name="_GoBack"/>
      <w:bookmarkEnd w:id="0"/>
    </w:p>
    <w:p w:rsidR="00272F2F" w:rsidRDefault="00272F2F" w:rsidP="00272F2F">
      <w:pPr>
        <w:pStyle w:val="Default"/>
        <w:rPr>
          <w:sz w:val="40"/>
          <w:szCs w:val="40"/>
        </w:rPr>
      </w:pPr>
      <w:r>
        <w:t xml:space="preserve"> </w:t>
      </w:r>
      <w:r>
        <w:rPr>
          <w:sz w:val="40"/>
          <w:szCs w:val="40"/>
        </w:rPr>
        <w:t xml:space="preserve">A Few Notes on Reading Levels </w:t>
      </w:r>
    </w:p>
    <w:p w:rsidR="00272F2F" w:rsidRDefault="00272F2F" w:rsidP="00272F2F">
      <w:pPr>
        <w:pStyle w:val="Default"/>
        <w:rPr>
          <w:sz w:val="40"/>
          <w:szCs w:val="40"/>
        </w:rPr>
      </w:pPr>
    </w:p>
    <w:p w:rsidR="00272F2F" w:rsidRDefault="00272F2F" w:rsidP="00272F2F">
      <w:pPr>
        <w:pStyle w:val="Default"/>
        <w:spacing w:after="11"/>
        <w:rPr>
          <w:rFonts w:asciiTheme="majorHAnsi" w:hAnsiTheme="majorHAnsi" w:cs="KG Miss Kindergarten"/>
          <w:color w:val="494949"/>
          <w:sz w:val="28"/>
          <w:szCs w:val="28"/>
        </w:rPr>
      </w:pPr>
      <w:r>
        <w:rPr>
          <w:rFonts w:asciiTheme="majorHAnsi" w:hAnsiTheme="majorHAnsi" w:cs="KG Miss Kindergarten"/>
          <w:color w:val="494949"/>
          <w:sz w:val="28"/>
          <w:szCs w:val="28"/>
        </w:rPr>
        <w:t>Our Fountas and Pinnell</w:t>
      </w:r>
      <w:r w:rsidR="00026495">
        <w:rPr>
          <w:rFonts w:asciiTheme="majorHAnsi" w:hAnsiTheme="majorHAnsi" w:cs="KG Miss Kindergarten"/>
          <w:color w:val="494949"/>
          <w:sz w:val="28"/>
          <w:szCs w:val="28"/>
        </w:rPr>
        <w:t xml:space="preserve"> (F and P)</w:t>
      </w:r>
      <w:r>
        <w:rPr>
          <w:rFonts w:asciiTheme="majorHAnsi" w:hAnsiTheme="majorHAnsi" w:cs="KG Miss Kindergarten"/>
          <w:color w:val="494949"/>
          <w:sz w:val="28"/>
          <w:szCs w:val="28"/>
        </w:rPr>
        <w:t xml:space="preserve"> Reading Assessment gives teachers a wealth of information. Accuracy, Fluency</w:t>
      </w:r>
      <w:r w:rsidR="00026495">
        <w:rPr>
          <w:rFonts w:asciiTheme="majorHAnsi" w:hAnsiTheme="majorHAnsi" w:cs="KG Miss Kindergarten"/>
          <w:color w:val="494949"/>
          <w:sz w:val="28"/>
          <w:szCs w:val="28"/>
        </w:rPr>
        <w:t>/Rate</w:t>
      </w:r>
      <w:r>
        <w:rPr>
          <w:rFonts w:asciiTheme="majorHAnsi" w:hAnsiTheme="majorHAnsi" w:cs="KG Miss Kindergarten"/>
          <w:color w:val="494949"/>
          <w:sz w:val="28"/>
          <w:szCs w:val="28"/>
        </w:rPr>
        <w:t xml:space="preserve">, </w:t>
      </w:r>
      <w:r w:rsidR="00026495">
        <w:rPr>
          <w:rFonts w:asciiTheme="majorHAnsi" w:hAnsiTheme="majorHAnsi" w:cs="KG Miss Kindergarten"/>
          <w:color w:val="494949"/>
          <w:sz w:val="28"/>
          <w:szCs w:val="28"/>
        </w:rPr>
        <w:t>and C</w:t>
      </w:r>
      <w:r>
        <w:rPr>
          <w:rFonts w:asciiTheme="majorHAnsi" w:hAnsiTheme="majorHAnsi" w:cs="KG Miss Kindergarten"/>
          <w:color w:val="494949"/>
          <w:sz w:val="28"/>
          <w:szCs w:val="28"/>
        </w:rPr>
        <w:t>omprehensi</w:t>
      </w:r>
      <w:r w:rsidR="00026495">
        <w:rPr>
          <w:rFonts w:asciiTheme="majorHAnsi" w:hAnsiTheme="majorHAnsi" w:cs="KG Miss Kindergarten"/>
          <w:color w:val="494949"/>
          <w:sz w:val="28"/>
          <w:szCs w:val="28"/>
        </w:rPr>
        <w:t xml:space="preserve">on </w:t>
      </w:r>
      <w:r>
        <w:rPr>
          <w:rFonts w:asciiTheme="majorHAnsi" w:hAnsiTheme="majorHAnsi" w:cs="KG Miss Kindergarten"/>
          <w:color w:val="494949"/>
          <w:sz w:val="28"/>
          <w:szCs w:val="28"/>
        </w:rPr>
        <w:t>ar</w:t>
      </w:r>
      <w:r w:rsidR="00244BC3">
        <w:rPr>
          <w:rFonts w:asciiTheme="majorHAnsi" w:hAnsiTheme="majorHAnsi" w:cs="KG Miss Kindergarten"/>
          <w:color w:val="494949"/>
          <w:sz w:val="28"/>
          <w:szCs w:val="28"/>
        </w:rPr>
        <w:t>e all assessed with the purposes</w:t>
      </w:r>
      <w:r>
        <w:rPr>
          <w:rFonts w:asciiTheme="majorHAnsi" w:hAnsiTheme="majorHAnsi" w:cs="KG Miss Kindergarten"/>
          <w:color w:val="494949"/>
          <w:sz w:val="28"/>
          <w:szCs w:val="28"/>
        </w:rPr>
        <w:t xml:space="preserve"> of assisting teachers with instruction and help</w:t>
      </w:r>
      <w:r w:rsidR="00026495">
        <w:rPr>
          <w:rFonts w:asciiTheme="majorHAnsi" w:hAnsiTheme="majorHAnsi" w:cs="KG Miss Kindergarten"/>
          <w:color w:val="494949"/>
          <w:sz w:val="28"/>
          <w:szCs w:val="28"/>
        </w:rPr>
        <w:t>ing students read independently at levels that best suits their abilities.</w:t>
      </w:r>
      <w:r>
        <w:rPr>
          <w:rFonts w:asciiTheme="majorHAnsi" w:hAnsiTheme="majorHAnsi" w:cs="KG Miss Kindergarten"/>
          <w:color w:val="494949"/>
          <w:sz w:val="28"/>
          <w:szCs w:val="28"/>
        </w:rPr>
        <w:t xml:space="preserve"> </w:t>
      </w:r>
    </w:p>
    <w:p w:rsidR="00272F2F" w:rsidRDefault="00272F2F" w:rsidP="00272F2F">
      <w:pPr>
        <w:pStyle w:val="Default"/>
        <w:spacing w:after="11"/>
        <w:rPr>
          <w:rFonts w:asciiTheme="majorHAnsi" w:hAnsiTheme="majorHAnsi" w:cs="KG Miss Kindergarten"/>
          <w:color w:val="494949"/>
          <w:sz w:val="28"/>
          <w:szCs w:val="28"/>
        </w:rPr>
      </w:pPr>
    </w:p>
    <w:p w:rsidR="00272F2F" w:rsidRDefault="00272F2F" w:rsidP="00272F2F">
      <w:pPr>
        <w:pStyle w:val="Default"/>
        <w:spacing w:after="11"/>
        <w:rPr>
          <w:rFonts w:asciiTheme="majorHAnsi" w:hAnsiTheme="majorHAnsi" w:cs="KG Miss Kindergarten"/>
          <w:color w:val="494949"/>
          <w:sz w:val="28"/>
          <w:szCs w:val="28"/>
        </w:rPr>
      </w:pPr>
      <w:r>
        <w:rPr>
          <w:rFonts w:asciiTheme="majorHAnsi" w:hAnsiTheme="majorHAnsi" w:cs="KG Miss Kindergarten"/>
          <w:color w:val="494949"/>
          <w:sz w:val="28"/>
          <w:szCs w:val="28"/>
        </w:rPr>
        <w:t xml:space="preserve">The Fountas and Pinnell Reading Assessment is not the only way teachers </w:t>
      </w:r>
      <w:r w:rsidR="00BE4226">
        <w:rPr>
          <w:rFonts w:asciiTheme="majorHAnsi" w:hAnsiTheme="majorHAnsi" w:cs="KG Miss Kindergarten"/>
          <w:color w:val="494949"/>
          <w:sz w:val="28"/>
          <w:szCs w:val="28"/>
        </w:rPr>
        <w:t>determine</w:t>
      </w:r>
      <w:r>
        <w:rPr>
          <w:rFonts w:asciiTheme="majorHAnsi" w:hAnsiTheme="majorHAnsi" w:cs="KG Miss Kindergarten"/>
          <w:color w:val="494949"/>
          <w:sz w:val="28"/>
          <w:szCs w:val="28"/>
        </w:rPr>
        <w:t xml:space="preserve"> reading levels. In fact, reading levels determined by the F and P assessment are not always a one to one match to a student’s abilities on any given day. There are many factors that can influence reading ability </w:t>
      </w:r>
      <w:r w:rsidR="00026495">
        <w:rPr>
          <w:rFonts w:asciiTheme="majorHAnsi" w:hAnsiTheme="majorHAnsi" w:cs="KG Miss Kindergarten"/>
          <w:color w:val="494949"/>
          <w:sz w:val="28"/>
          <w:szCs w:val="28"/>
        </w:rPr>
        <w:t xml:space="preserve">including interest, background knowledge, </w:t>
      </w:r>
      <w:r>
        <w:rPr>
          <w:rFonts w:asciiTheme="majorHAnsi" w:hAnsiTheme="majorHAnsi" w:cs="KG Miss Kindergarten"/>
          <w:color w:val="494949"/>
          <w:sz w:val="28"/>
          <w:szCs w:val="28"/>
        </w:rPr>
        <w:t>fluency</w:t>
      </w:r>
      <w:r w:rsidR="00026495">
        <w:rPr>
          <w:rFonts w:asciiTheme="majorHAnsi" w:hAnsiTheme="majorHAnsi" w:cs="KG Miss Kindergarten"/>
          <w:color w:val="494949"/>
          <w:sz w:val="28"/>
          <w:szCs w:val="28"/>
        </w:rPr>
        <w:t>/rate</w:t>
      </w:r>
      <w:r>
        <w:rPr>
          <w:rFonts w:asciiTheme="majorHAnsi" w:hAnsiTheme="majorHAnsi" w:cs="KG Miss Kindergarten"/>
          <w:color w:val="494949"/>
          <w:sz w:val="28"/>
          <w:szCs w:val="28"/>
        </w:rPr>
        <w:t xml:space="preserve"> issues, and vocabulary</w:t>
      </w:r>
      <w:r w:rsidR="00026495">
        <w:rPr>
          <w:rFonts w:asciiTheme="majorHAnsi" w:hAnsiTheme="majorHAnsi" w:cs="KG Miss Kindergarten"/>
          <w:color w:val="494949"/>
          <w:sz w:val="28"/>
          <w:szCs w:val="28"/>
        </w:rPr>
        <w:t xml:space="preserve"> knowledge</w:t>
      </w:r>
      <w:r>
        <w:rPr>
          <w:rFonts w:asciiTheme="majorHAnsi" w:hAnsiTheme="majorHAnsi" w:cs="KG Miss Kindergarten"/>
          <w:color w:val="494949"/>
          <w:sz w:val="28"/>
          <w:szCs w:val="28"/>
        </w:rPr>
        <w:t xml:space="preserve">. </w:t>
      </w:r>
    </w:p>
    <w:p w:rsidR="00244BC3" w:rsidRDefault="00244BC3" w:rsidP="00272F2F">
      <w:pPr>
        <w:pStyle w:val="Default"/>
        <w:spacing w:after="11"/>
        <w:rPr>
          <w:rFonts w:asciiTheme="majorHAnsi" w:hAnsiTheme="majorHAnsi" w:cs="KG Miss Kindergarten"/>
          <w:color w:val="494949"/>
          <w:sz w:val="28"/>
          <w:szCs w:val="28"/>
        </w:rPr>
      </w:pPr>
    </w:p>
    <w:p w:rsidR="00244BC3" w:rsidRDefault="00244BC3" w:rsidP="00272F2F">
      <w:pPr>
        <w:pStyle w:val="Default"/>
        <w:spacing w:after="11"/>
        <w:rPr>
          <w:rFonts w:asciiTheme="majorHAnsi" w:hAnsiTheme="majorHAnsi" w:cs="KG Miss Kindergarten"/>
          <w:color w:val="494949"/>
          <w:sz w:val="28"/>
          <w:szCs w:val="28"/>
        </w:rPr>
      </w:pPr>
      <w:r>
        <w:rPr>
          <w:rFonts w:asciiTheme="majorHAnsi" w:hAnsiTheme="majorHAnsi" w:cs="KG Miss Kindergarten"/>
          <w:color w:val="494949"/>
          <w:sz w:val="28"/>
          <w:szCs w:val="28"/>
        </w:rPr>
        <w:t>Teachers depend on formative assessments such as guided reading observations and notes, conferr</w:t>
      </w:r>
      <w:r w:rsidR="00026495">
        <w:rPr>
          <w:rFonts w:asciiTheme="majorHAnsi" w:hAnsiTheme="majorHAnsi" w:cs="KG Miss Kindergarten"/>
          <w:color w:val="494949"/>
          <w:sz w:val="28"/>
          <w:szCs w:val="28"/>
        </w:rPr>
        <w:t xml:space="preserve">ing observations and notes, exit slips, and written responses to reading. Teachers use these informal assessments along with the F and P assessment to determine an overall reading level that best matches the student. </w:t>
      </w:r>
    </w:p>
    <w:p w:rsidR="00272F2F" w:rsidRDefault="00272F2F" w:rsidP="00272F2F">
      <w:pPr>
        <w:pStyle w:val="Default"/>
        <w:spacing w:after="11"/>
        <w:rPr>
          <w:rFonts w:asciiTheme="majorHAnsi" w:hAnsiTheme="majorHAnsi" w:cs="KG Miss Kindergarten"/>
          <w:color w:val="494949"/>
          <w:sz w:val="28"/>
          <w:szCs w:val="28"/>
        </w:rPr>
      </w:pPr>
    </w:p>
    <w:p w:rsidR="00026495" w:rsidRDefault="00026495" w:rsidP="00026495">
      <w:pPr>
        <w:pStyle w:val="Default"/>
        <w:spacing w:after="11"/>
        <w:rPr>
          <w:rFonts w:asciiTheme="majorHAnsi" w:hAnsiTheme="majorHAnsi" w:cs="KG Miss Kindergarten"/>
          <w:color w:val="494949"/>
          <w:sz w:val="28"/>
          <w:szCs w:val="28"/>
        </w:rPr>
      </w:pPr>
      <w:r w:rsidRPr="00272F2F">
        <w:rPr>
          <w:rFonts w:asciiTheme="majorHAnsi" w:hAnsiTheme="majorHAnsi" w:cs="KG Miss Kindergarten"/>
          <w:color w:val="494949"/>
          <w:sz w:val="28"/>
          <w:szCs w:val="28"/>
        </w:rPr>
        <w:t>If your child isn't frustrated</w:t>
      </w:r>
      <w:r>
        <w:rPr>
          <w:rFonts w:asciiTheme="majorHAnsi" w:hAnsiTheme="majorHAnsi" w:cs="KG Miss Kindergarten"/>
          <w:color w:val="494949"/>
          <w:sz w:val="28"/>
          <w:szCs w:val="28"/>
        </w:rPr>
        <w:t xml:space="preserve"> with the books he or she is reading</w:t>
      </w:r>
      <w:r w:rsidRPr="00272F2F">
        <w:rPr>
          <w:rFonts w:asciiTheme="majorHAnsi" w:hAnsiTheme="majorHAnsi" w:cs="KG Miss Kindergarten"/>
          <w:color w:val="494949"/>
          <w:sz w:val="28"/>
          <w:szCs w:val="28"/>
        </w:rPr>
        <w:t>, let '</w:t>
      </w:r>
      <w:proofErr w:type="spellStart"/>
      <w:r w:rsidRPr="00272F2F">
        <w:rPr>
          <w:rFonts w:asciiTheme="majorHAnsi" w:hAnsiTheme="majorHAnsi" w:cs="KG Miss Kindergarten"/>
          <w:color w:val="494949"/>
          <w:sz w:val="28"/>
          <w:szCs w:val="28"/>
        </w:rPr>
        <w:t>em</w:t>
      </w:r>
      <w:proofErr w:type="spellEnd"/>
      <w:r w:rsidRPr="00272F2F">
        <w:rPr>
          <w:rFonts w:asciiTheme="majorHAnsi" w:hAnsiTheme="majorHAnsi" w:cs="KG Miss Kindergarten"/>
          <w:color w:val="494949"/>
          <w:sz w:val="28"/>
          <w:szCs w:val="28"/>
        </w:rPr>
        <w:t xml:space="preserve"> </w:t>
      </w:r>
      <w:r>
        <w:rPr>
          <w:rFonts w:asciiTheme="majorHAnsi" w:hAnsiTheme="majorHAnsi" w:cs="KG Miss Kindergarten"/>
          <w:color w:val="494949"/>
          <w:sz w:val="28"/>
          <w:szCs w:val="28"/>
        </w:rPr>
        <w:t>read</w:t>
      </w:r>
      <w:r w:rsidRPr="00272F2F">
        <w:rPr>
          <w:rFonts w:asciiTheme="majorHAnsi" w:hAnsiTheme="majorHAnsi" w:cs="KG Miss Kindergarten"/>
          <w:color w:val="494949"/>
          <w:sz w:val="28"/>
          <w:szCs w:val="28"/>
        </w:rPr>
        <w:t xml:space="preserve">! </w:t>
      </w:r>
      <w:r>
        <w:rPr>
          <w:rFonts w:asciiTheme="majorHAnsi" w:hAnsiTheme="majorHAnsi" w:cs="KG Miss Kindergarten"/>
          <w:color w:val="494949"/>
          <w:sz w:val="28"/>
          <w:szCs w:val="28"/>
        </w:rPr>
        <w:t xml:space="preserve">There are many benefits of </w:t>
      </w:r>
      <w:r w:rsidRPr="00272F2F">
        <w:rPr>
          <w:rFonts w:asciiTheme="majorHAnsi" w:hAnsiTheme="majorHAnsi" w:cs="KG Miss Kindergarten"/>
          <w:color w:val="494949"/>
          <w:sz w:val="28"/>
          <w:szCs w:val="28"/>
        </w:rPr>
        <w:t>reading below level books tha</w:t>
      </w:r>
      <w:r>
        <w:rPr>
          <w:rFonts w:asciiTheme="majorHAnsi" w:hAnsiTheme="majorHAnsi" w:cs="KG Miss Kindergarten"/>
          <w:color w:val="494949"/>
          <w:sz w:val="28"/>
          <w:szCs w:val="28"/>
        </w:rPr>
        <w:t xml:space="preserve">t </w:t>
      </w:r>
      <w:r w:rsidR="00BE4226">
        <w:rPr>
          <w:rFonts w:asciiTheme="majorHAnsi" w:hAnsiTheme="majorHAnsi" w:cs="KG Miss Kindergarten"/>
          <w:color w:val="494949"/>
          <w:sz w:val="28"/>
          <w:szCs w:val="28"/>
        </w:rPr>
        <w:t>might be considered</w:t>
      </w:r>
      <w:r>
        <w:rPr>
          <w:rFonts w:asciiTheme="majorHAnsi" w:hAnsiTheme="majorHAnsi" w:cs="KG Miss Kindergarten"/>
          <w:color w:val="494949"/>
          <w:sz w:val="28"/>
          <w:szCs w:val="28"/>
        </w:rPr>
        <w:t xml:space="preserve"> "too easy</w:t>
      </w:r>
      <w:r w:rsidR="00BE4226">
        <w:rPr>
          <w:rFonts w:asciiTheme="majorHAnsi" w:hAnsiTheme="majorHAnsi" w:cs="KG Miss Kindergarten"/>
          <w:color w:val="494949"/>
          <w:sz w:val="28"/>
          <w:szCs w:val="28"/>
        </w:rPr>
        <w:t xml:space="preserve">." </w:t>
      </w:r>
      <w:r w:rsidRPr="00272F2F">
        <w:rPr>
          <w:rFonts w:asciiTheme="majorHAnsi" w:hAnsiTheme="majorHAnsi" w:cs="KG Miss Kindergarten"/>
          <w:color w:val="494949"/>
          <w:sz w:val="28"/>
          <w:szCs w:val="28"/>
        </w:rPr>
        <w:t>Reading is like training for a marathon. While you will need to run some fast miles and do some speed</w:t>
      </w:r>
      <w:r>
        <w:rPr>
          <w:rFonts w:asciiTheme="majorHAnsi" w:hAnsiTheme="majorHAnsi" w:cs="KG Miss Kindergarten"/>
          <w:color w:val="494949"/>
          <w:sz w:val="28"/>
          <w:szCs w:val="28"/>
        </w:rPr>
        <w:t xml:space="preserve"> </w:t>
      </w:r>
      <w:r w:rsidRPr="00272F2F">
        <w:rPr>
          <w:rFonts w:asciiTheme="majorHAnsi" w:hAnsiTheme="majorHAnsi" w:cs="KG Miss Kindergarten"/>
          <w:color w:val="494949"/>
          <w:sz w:val="28"/>
          <w:szCs w:val="28"/>
        </w:rPr>
        <w:t xml:space="preserve">work, 90% of your training is about laying a solid base, which includes lots and lots of easy miles. </w:t>
      </w:r>
    </w:p>
    <w:p w:rsidR="00026495" w:rsidRPr="00272F2F" w:rsidRDefault="00026495" w:rsidP="00026495">
      <w:pPr>
        <w:pStyle w:val="Default"/>
        <w:spacing w:after="11"/>
        <w:rPr>
          <w:rFonts w:asciiTheme="majorHAnsi" w:hAnsiTheme="majorHAnsi" w:cs="KG Miss Kindergarten"/>
          <w:color w:val="494949"/>
          <w:sz w:val="28"/>
          <w:szCs w:val="28"/>
        </w:rPr>
      </w:pPr>
    </w:p>
    <w:p w:rsidR="00272F2F" w:rsidRDefault="00026495" w:rsidP="00272F2F">
      <w:pPr>
        <w:pStyle w:val="Default"/>
        <w:spacing w:after="11"/>
        <w:rPr>
          <w:rFonts w:asciiTheme="majorHAnsi" w:hAnsiTheme="majorHAnsi" w:cs="KG Miss Kindergarten"/>
          <w:color w:val="494949"/>
          <w:sz w:val="28"/>
          <w:szCs w:val="28"/>
        </w:rPr>
      </w:pPr>
      <w:r>
        <w:rPr>
          <w:rFonts w:asciiTheme="majorHAnsi" w:hAnsiTheme="majorHAnsi" w:cs="KG Miss Kindergarten"/>
          <w:color w:val="494949"/>
          <w:sz w:val="28"/>
          <w:szCs w:val="28"/>
        </w:rPr>
        <w:t>Additionally, k</w:t>
      </w:r>
      <w:r w:rsidR="00272F2F" w:rsidRPr="00272F2F">
        <w:rPr>
          <w:rFonts w:asciiTheme="majorHAnsi" w:hAnsiTheme="majorHAnsi" w:cs="KG Miss Kindergarten"/>
          <w:color w:val="494949"/>
          <w:sz w:val="28"/>
          <w:szCs w:val="28"/>
        </w:rPr>
        <w:t xml:space="preserve">ids should be encouraged to self-evaluate books as being too hard or just right instead of being locked into a certain level. </w:t>
      </w:r>
      <w:r>
        <w:rPr>
          <w:rFonts w:asciiTheme="majorHAnsi" w:hAnsiTheme="majorHAnsi" w:cs="KG Miss Kindergarten"/>
          <w:color w:val="494949"/>
          <w:sz w:val="28"/>
          <w:szCs w:val="28"/>
        </w:rPr>
        <w:t>One strategy includes</w:t>
      </w:r>
      <w:r w:rsidR="00272F2F" w:rsidRPr="00272F2F">
        <w:rPr>
          <w:rFonts w:asciiTheme="majorHAnsi" w:hAnsiTheme="majorHAnsi" w:cs="KG Miss Kindergarten"/>
          <w:color w:val="494949"/>
          <w:sz w:val="28"/>
          <w:szCs w:val="28"/>
        </w:rPr>
        <w:t xml:space="preserve"> hold</w:t>
      </w:r>
      <w:r>
        <w:rPr>
          <w:rFonts w:asciiTheme="majorHAnsi" w:hAnsiTheme="majorHAnsi" w:cs="KG Miss Kindergarten"/>
          <w:color w:val="494949"/>
          <w:sz w:val="28"/>
          <w:szCs w:val="28"/>
        </w:rPr>
        <w:t>ing</w:t>
      </w:r>
      <w:r w:rsidR="00272F2F" w:rsidRPr="00272F2F">
        <w:rPr>
          <w:rFonts w:asciiTheme="majorHAnsi" w:hAnsiTheme="majorHAnsi" w:cs="KG Miss Kindergarten"/>
          <w:color w:val="494949"/>
          <w:sz w:val="28"/>
          <w:szCs w:val="28"/>
        </w:rPr>
        <w:t xml:space="preserve"> up a finger every time </w:t>
      </w:r>
      <w:r>
        <w:rPr>
          <w:rFonts w:asciiTheme="majorHAnsi" w:hAnsiTheme="majorHAnsi" w:cs="KG Miss Kindergarten"/>
          <w:color w:val="494949"/>
          <w:sz w:val="28"/>
          <w:szCs w:val="28"/>
        </w:rPr>
        <w:t>a student</w:t>
      </w:r>
      <w:r w:rsidR="00272F2F" w:rsidRPr="00272F2F">
        <w:rPr>
          <w:rFonts w:asciiTheme="majorHAnsi" w:hAnsiTheme="majorHAnsi" w:cs="KG Miss Kindergarten"/>
          <w:color w:val="494949"/>
          <w:sz w:val="28"/>
          <w:szCs w:val="28"/>
        </w:rPr>
        <w:t xml:space="preserve"> get</w:t>
      </w:r>
      <w:r>
        <w:rPr>
          <w:rFonts w:asciiTheme="majorHAnsi" w:hAnsiTheme="majorHAnsi" w:cs="KG Miss Kindergarten"/>
          <w:color w:val="494949"/>
          <w:sz w:val="28"/>
          <w:szCs w:val="28"/>
        </w:rPr>
        <w:t>s</w:t>
      </w:r>
      <w:r w:rsidR="00272F2F" w:rsidRPr="00272F2F">
        <w:rPr>
          <w:rFonts w:asciiTheme="majorHAnsi" w:hAnsiTheme="majorHAnsi" w:cs="KG Miss Kindergarten"/>
          <w:color w:val="494949"/>
          <w:sz w:val="28"/>
          <w:szCs w:val="28"/>
        </w:rPr>
        <w:t xml:space="preserve"> to a word </w:t>
      </w:r>
      <w:r w:rsidR="00BE4226">
        <w:rPr>
          <w:rFonts w:asciiTheme="majorHAnsi" w:hAnsiTheme="majorHAnsi" w:cs="KG Miss Kindergarten"/>
          <w:color w:val="494949"/>
          <w:sz w:val="28"/>
          <w:szCs w:val="28"/>
        </w:rPr>
        <w:t>he or she</w:t>
      </w:r>
      <w:r w:rsidR="00272F2F" w:rsidRPr="00272F2F">
        <w:rPr>
          <w:rFonts w:asciiTheme="majorHAnsi" w:hAnsiTheme="majorHAnsi" w:cs="KG Miss Kindergarten"/>
          <w:color w:val="494949"/>
          <w:sz w:val="28"/>
          <w:szCs w:val="28"/>
        </w:rPr>
        <w:t xml:space="preserve"> do</w:t>
      </w:r>
      <w:r w:rsidR="00BE4226">
        <w:rPr>
          <w:rFonts w:asciiTheme="majorHAnsi" w:hAnsiTheme="majorHAnsi" w:cs="KG Miss Kindergarten"/>
          <w:color w:val="494949"/>
          <w:sz w:val="28"/>
          <w:szCs w:val="28"/>
        </w:rPr>
        <w:t>es</w:t>
      </w:r>
      <w:r w:rsidR="00272F2F" w:rsidRPr="00272F2F">
        <w:rPr>
          <w:rFonts w:asciiTheme="majorHAnsi" w:hAnsiTheme="majorHAnsi" w:cs="KG Miss Kindergarten"/>
          <w:color w:val="494949"/>
          <w:sz w:val="28"/>
          <w:szCs w:val="28"/>
        </w:rPr>
        <w:t>n't know</w:t>
      </w:r>
      <w:r>
        <w:rPr>
          <w:rFonts w:asciiTheme="majorHAnsi" w:hAnsiTheme="majorHAnsi" w:cs="KG Miss Kindergarten"/>
          <w:color w:val="494949"/>
          <w:sz w:val="28"/>
          <w:szCs w:val="28"/>
        </w:rPr>
        <w:t xml:space="preserve"> in a new book</w:t>
      </w:r>
      <w:r w:rsidR="00BE4226">
        <w:rPr>
          <w:rFonts w:asciiTheme="majorHAnsi" w:hAnsiTheme="majorHAnsi" w:cs="KG Miss Kindergarten"/>
          <w:color w:val="494949"/>
          <w:sz w:val="28"/>
          <w:szCs w:val="28"/>
        </w:rPr>
        <w:t xml:space="preserve">. If there are </w:t>
      </w:r>
      <w:r w:rsidR="00272F2F" w:rsidRPr="00272F2F">
        <w:rPr>
          <w:rFonts w:asciiTheme="majorHAnsi" w:hAnsiTheme="majorHAnsi" w:cs="KG Miss Kindergarten"/>
          <w:color w:val="494949"/>
          <w:sz w:val="28"/>
          <w:szCs w:val="28"/>
        </w:rPr>
        <w:t xml:space="preserve">more than 5 </w:t>
      </w:r>
      <w:r w:rsidR="00BE4226">
        <w:rPr>
          <w:rFonts w:asciiTheme="majorHAnsi" w:hAnsiTheme="majorHAnsi" w:cs="KG Miss Kindergarten"/>
          <w:color w:val="494949"/>
          <w:sz w:val="28"/>
          <w:szCs w:val="28"/>
        </w:rPr>
        <w:t xml:space="preserve">errors </w:t>
      </w:r>
      <w:r w:rsidR="00272F2F" w:rsidRPr="00272F2F">
        <w:rPr>
          <w:rFonts w:asciiTheme="majorHAnsi" w:hAnsiTheme="majorHAnsi" w:cs="KG Miss Kindergarten"/>
          <w:color w:val="494949"/>
          <w:sz w:val="28"/>
          <w:szCs w:val="28"/>
        </w:rPr>
        <w:t xml:space="preserve">in the first few pages (or a page for a chapter book) </w:t>
      </w:r>
      <w:r w:rsidR="00244BC3">
        <w:rPr>
          <w:rFonts w:asciiTheme="majorHAnsi" w:hAnsiTheme="majorHAnsi" w:cs="KG Miss Kindergarten"/>
          <w:color w:val="494949"/>
          <w:sz w:val="28"/>
          <w:szCs w:val="28"/>
        </w:rPr>
        <w:t>it’s a good idea to</w:t>
      </w:r>
      <w:r w:rsidR="00272F2F" w:rsidRPr="00272F2F">
        <w:rPr>
          <w:rFonts w:asciiTheme="majorHAnsi" w:hAnsiTheme="majorHAnsi" w:cs="KG Miss Kindergarten"/>
          <w:color w:val="494949"/>
          <w:sz w:val="28"/>
          <w:szCs w:val="28"/>
        </w:rPr>
        <w:t xml:space="preserve"> wait on th</w:t>
      </w:r>
      <w:r w:rsidR="00244BC3">
        <w:rPr>
          <w:rFonts w:asciiTheme="majorHAnsi" w:hAnsiTheme="majorHAnsi" w:cs="KG Miss Kindergarten"/>
          <w:color w:val="494949"/>
          <w:sz w:val="28"/>
          <w:szCs w:val="28"/>
        </w:rPr>
        <w:t>e book or have an adult read it</w:t>
      </w:r>
      <w:r>
        <w:rPr>
          <w:rFonts w:asciiTheme="majorHAnsi" w:hAnsiTheme="majorHAnsi" w:cs="KG Miss Kindergarten"/>
          <w:color w:val="494949"/>
          <w:sz w:val="28"/>
          <w:szCs w:val="28"/>
        </w:rPr>
        <w:t xml:space="preserve"> aloud to the student</w:t>
      </w:r>
      <w:r w:rsidR="00244BC3">
        <w:rPr>
          <w:rFonts w:asciiTheme="majorHAnsi" w:hAnsiTheme="majorHAnsi" w:cs="KG Miss Kindergarten"/>
          <w:color w:val="494949"/>
          <w:sz w:val="28"/>
          <w:szCs w:val="28"/>
        </w:rPr>
        <w:t xml:space="preserve">. </w:t>
      </w:r>
    </w:p>
    <w:p w:rsidR="00272F2F" w:rsidRPr="00272F2F" w:rsidRDefault="00272F2F" w:rsidP="00272F2F">
      <w:pPr>
        <w:pStyle w:val="Default"/>
        <w:rPr>
          <w:rFonts w:asciiTheme="majorHAnsi" w:hAnsiTheme="majorHAnsi" w:cs="KG Miss Kindergarten"/>
          <w:color w:val="494949"/>
          <w:sz w:val="28"/>
          <w:szCs w:val="28"/>
        </w:rPr>
      </w:pPr>
    </w:p>
    <w:sectPr w:rsidR="00272F2F" w:rsidRPr="00272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row My Hands Up in the Air">
    <w:altName w:val="Throw My Hands Upinthe Ai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G Miss Kindergarten">
    <w:altName w:val="KG Miss Kindergarte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2F"/>
    <w:rsid w:val="00026495"/>
    <w:rsid w:val="00244BC3"/>
    <w:rsid w:val="00272F2F"/>
    <w:rsid w:val="006676D1"/>
    <w:rsid w:val="008A46ED"/>
    <w:rsid w:val="00B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639C3-D11C-4945-A481-1AE1FE2F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2F2F"/>
    <w:pPr>
      <w:autoSpaceDE w:val="0"/>
      <w:autoSpaceDN w:val="0"/>
      <w:adjustRightInd w:val="0"/>
    </w:pPr>
    <w:rPr>
      <w:rFonts w:ascii="Throw My Hands Up in the Air" w:hAnsi="Throw My Hands Up in the Air" w:cs="Throw My Hands Up in the Ai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Cerna, Ruth    AD - Staff</dc:creator>
  <cp:keywords/>
  <dc:description/>
  <cp:lastModifiedBy>Smith, Stephanie</cp:lastModifiedBy>
  <cp:revision>2</cp:revision>
  <dcterms:created xsi:type="dcterms:W3CDTF">2018-12-06T22:06:00Z</dcterms:created>
  <dcterms:modified xsi:type="dcterms:W3CDTF">2018-12-06T22:06:00Z</dcterms:modified>
</cp:coreProperties>
</file>