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8D7F5F">
            <w:pPr>
              <w:pStyle w:val="Title"/>
              <w:rPr>
                <w:rFonts w:ascii="Georgia" w:hAnsi="Georgia"/>
                <w:color w:val="auto"/>
              </w:rPr>
            </w:pPr>
            <w:r>
              <w:rPr>
                <w:rFonts w:ascii="Georgia" w:hAnsi="Georgia"/>
                <w:color w:val="auto"/>
              </w:rPr>
              <w:t>February</w:t>
            </w:r>
            <w:r w:rsidR="00B347F0">
              <w:rPr>
                <w:rFonts w:ascii="Georgia" w:hAnsi="Georgia"/>
                <w:color w:val="auto"/>
              </w:rPr>
              <w:t xml:space="preserve"> 2019</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8D7F5F">
      <w:pPr>
        <w:pStyle w:val="Organization"/>
        <w:rPr>
          <w:color w:val="auto"/>
        </w:rPr>
      </w:pPr>
      <w:r w:rsidRPr="00375154">
        <w:rPr>
          <w:noProof/>
          <w:color w:val="auto"/>
        </w:rPr>
        <mc:AlternateContent>
          <mc:Choice Requires="wps">
            <w:drawing>
              <wp:anchor distT="0" distB="0" distL="114300" distR="114300" simplePos="0" relativeHeight="251663360" behindDoc="0" locked="0" layoutInCell="1" allowOverlap="0">
                <wp:simplePos x="0" y="0"/>
                <wp:positionH relativeFrom="page">
                  <wp:posOffset>5200650</wp:posOffset>
                </wp:positionH>
                <wp:positionV relativeFrom="margin">
                  <wp:align>top</wp:align>
                </wp:positionV>
                <wp:extent cx="3067050" cy="89344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93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p w:rsidR="005D5BF5" w:rsidRDefault="005A4146" w:rsidP="00A1065A">
                            <w:pPr>
                              <w:pStyle w:val="Heading2"/>
                              <w:ind w:left="0" w:firstLine="144"/>
                              <w:rPr>
                                <w:rFonts w:ascii="Georgia" w:hAnsi="Georgia"/>
                              </w:rPr>
                            </w:pPr>
                            <w:r>
                              <w:rPr>
                                <w:rFonts w:ascii="Georgia" w:hAnsi="Georgia"/>
                              </w:rPr>
                              <w:t>February</w:t>
                            </w:r>
                            <w:r w:rsidR="00A21571">
                              <w:rPr>
                                <w:rFonts w:ascii="Georgia" w:hAnsi="Georgia"/>
                              </w:rPr>
                              <w:t xml:space="preserve"> 12</w:t>
                            </w:r>
                          </w:p>
                          <w:p w:rsidR="00A1065A" w:rsidRDefault="00A21571" w:rsidP="00A1065A">
                            <w:pPr>
                              <w:rPr>
                                <w:rFonts w:ascii="Georgia" w:hAnsi="Georgia"/>
                              </w:rPr>
                            </w:pPr>
                            <w:r>
                              <w:rPr>
                                <w:rFonts w:ascii="Georgia" w:hAnsi="Georgia"/>
                              </w:rPr>
                              <w:t>STEM Kick Off Assemblies</w:t>
                            </w:r>
                          </w:p>
                          <w:p w:rsidR="008D7F5F" w:rsidRDefault="008D7F5F" w:rsidP="00A1065A">
                            <w:pPr>
                              <w:rPr>
                                <w:rFonts w:ascii="Georgia" w:hAnsi="Georgia"/>
                                <w:b/>
                              </w:rPr>
                            </w:pPr>
                            <w:r>
                              <w:rPr>
                                <w:rFonts w:ascii="Georgia" w:hAnsi="Georgia"/>
                                <w:b/>
                              </w:rPr>
                              <w:t>February 14</w:t>
                            </w:r>
                          </w:p>
                          <w:p w:rsidR="008D7F5F" w:rsidRPr="008D7F5F" w:rsidRDefault="008D7F5F" w:rsidP="00A1065A">
                            <w:pPr>
                              <w:rPr>
                                <w:rFonts w:ascii="Georgia" w:hAnsi="Georgia"/>
                              </w:rPr>
                            </w:pPr>
                            <w:r>
                              <w:rPr>
                                <w:rFonts w:ascii="Georgia" w:hAnsi="Georgia"/>
                              </w:rPr>
                              <w:t>Valentine’s Day Celebration</w:t>
                            </w:r>
                          </w:p>
                          <w:p w:rsidR="008D7F5F" w:rsidRDefault="008D7F5F" w:rsidP="00A1065A">
                            <w:pPr>
                              <w:rPr>
                                <w:rFonts w:ascii="Georgia" w:hAnsi="Georgia"/>
                                <w:b/>
                              </w:rPr>
                            </w:pPr>
                            <w:r>
                              <w:rPr>
                                <w:rFonts w:ascii="Georgia" w:hAnsi="Georgia"/>
                                <w:b/>
                              </w:rPr>
                              <w:t>February 15</w:t>
                            </w:r>
                          </w:p>
                          <w:p w:rsidR="008D7F5F" w:rsidRPr="008D7F5F" w:rsidRDefault="008D7F5F" w:rsidP="00A1065A">
                            <w:pPr>
                              <w:rPr>
                                <w:rFonts w:ascii="Georgia" w:hAnsi="Georgia"/>
                              </w:rPr>
                            </w:pPr>
                            <w:r>
                              <w:rPr>
                                <w:rFonts w:ascii="Georgia" w:hAnsi="Georgia"/>
                              </w:rPr>
                              <w:t>Spirit Day – Mixed Up Clothes &amp; Read My Shirt Day</w:t>
                            </w:r>
                          </w:p>
                          <w:p w:rsidR="000355DD" w:rsidRDefault="00A21571" w:rsidP="00A1065A">
                            <w:pPr>
                              <w:rPr>
                                <w:rFonts w:ascii="Georgia" w:hAnsi="Georgia"/>
                                <w:b/>
                              </w:rPr>
                            </w:pPr>
                            <w:r>
                              <w:rPr>
                                <w:rFonts w:ascii="Georgia" w:hAnsi="Georgia"/>
                                <w:b/>
                              </w:rPr>
                              <w:t>February 18</w:t>
                            </w:r>
                            <w:r w:rsidR="000355DD">
                              <w:rPr>
                                <w:rFonts w:ascii="Georgia" w:hAnsi="Georgia"/>
                                <w:b/>
                              </w:rPr>
                              <w:t>-</w:t>
                            </w:r>
                            <w:r>
                              <w:rPr>
                                <w:rFonts w:ascii="Georgia" w:hAnsi="Georgia"/>
                                <w:b/>
                              </w:rPr>
                              <w:t>22</w:t>
                            </w:r>
                          </w:p>
                          <w:p w:rsidR="000355DD" w:rsidRPr="000355DD" w:rsidRDefault="00A21571" w:rsidP="00A1065A">
                            <w:pPr>
                              <w:rPr>
                                <w:rFonts w:ascii="Georgia" w:hAnsi="Georgia"/>
                              </w:rPr>
                            </w:pPr>
                            <w:r>
                              <w:rPr>
                                <w:rFonts w:ascii="Georgia" w:hAnsi="Georgia"/>
                              </w:rPr>
                              <w:t>No School – Mid-Winter Break</w:t>
                            </w:r>
                          </w:p>
                          <w:p w:rsidR="003D37DE" w:rsidRDefault="003D37DE" w:rsidP="003D37DE">
                            <w:pPr>
                              <w:pStyle w:val="Heading1"/>
                              <w:rPr>
                                <w:rFonts w:ascii="Georgia" w:hAnsi="Georgia"/>
                                <w:color w:val="auto"/>
                                <w:u w:val="single"/>
                              </w:rPr>
                            </w:pPr>
                            <w:r>
                              <w:rPr>
                                <w:rFonts w:ascii="Georgia" w:hAnsi="Georgia"/>
                                <w:color w:val="auto"/>
                                <w:u w:val="single"/>
                              </w:rPr>
                              <w:t>Announcements</w:t>
                            </w:r>
                          </w:p>
                          <w:p w:rsidR="003D37DE" w:rsidRDefault="003D37DE" w:rsidP="003D37DE">
                            <w:pPr>
                              <w:pStyle w:val="ListParagraph"/>
                              <w:numPr>
                                <w:ilvl w:val="0"/>
                                <w:numId w:val="1"/>
                              </w:numPr>
                              <w:rPr>
                                <w:rFonts w:ascii="Georgia" w:hAnsi="Georgia"/>
                              </w:rPr>
                            </w:pPr>
                            <w:r>
                              <w:rPr>
                                <w:rFonts w:ascii="Georgia" w:hAnsi="Georgia"/>
                              </w:rPr>
                              <w:t xml:space="preserve">Scholastic Orders due </w:t>
                            </w:r>
                            <w:r w:rsidR="00A21571">
                              <w:rPr>
                                <w:rFonts w:ascii="Georgia" w:hAnsi="Georgia"/>
                                <w:b/>
                              </w:rPr>
                              <w:t>February 28</w:t>
                            </w:r>
                            <w:r w:rsidR="00B347F0">
                              <w:rPr>
                                <w:rFonts w:ascii="Georgia" w:hAnsi="Georgia"/>
                              </w:rPr>
                              <w:t>.</w:t>
                            </w:r>
                          </w:p>
                          <w:p w:rsidR="003D37DE" w:rsidRDefault="003D37DE" w:rsidP="003D37DE">
                            <w:pPr>
                              <w:pStyle w:val="ListParagraph"/>
                              <w:numPr>
                                <w:ilvl w:val="0"/>
                                <w:numId w:val="1"/>
                              </w:numPr>
                              <w:rPr>
                                <w:rFonts w:ascii="Georgia" w:hAnsi="Georgia"/>
                              </w:rPr>
                            </w:pPr>
                            <w:r>
                              <w:rPr>
                                <w:rFonts w:ascii="Georgia" w:hAnsi="Georgia"/>
                              </w:rPr>
                              <w:t>Please remember to bring in a daily snack</w:t>
                            </w:r>
                            <w:r w:rsidR="0006489D">
                              <w:rPr>
                                <w:rFonts w:ascii="Georgia" w:hAnsi="Georgia"/>
                              </w:rPr>
                              <w:t xml:space="preserve"> and water bottle</w:t>
                            </w:r>
                            <w:r>
                              <w:rPr>
                                <w:rFonts w:ascii="Georgia" w:hAnsi="Georgia"/>
                              </w:rPr>
                              <w:t xml:space="preserve"> if you are able!</w:t>
                            </w:r>
                          </w:p>
                          <w:p w:rsidR="003D37DE" w:rsidRDefault="003D37DE" w:rsidP="003D37DE">
                            <w:pPr>
                              <w:pStyle w:val="ListParagraph"/>
                              <w:numPr>
                                <w:ilvl w:val="0"/>
                                <w:numId w:val="1"/>
                              </w:numPr>
                              <w:rPr>
                                <w:rFonts w:ascii="Georgia" w:hAnsi="Georgia"/>
                              </w:rPr>
                            </w:pPr>
                            <w:r>
                              <w:rPr>
                                <w:rFonts w:ascii="Georgia" w:hAnsi="Georgia"/>
                              </w:rPr>
                              <w:t xml:space="preserve">If you have </w:t>
                            </w:r>
                            <w:r w:rsidR="00071B69">
                              <w:rPr>
                                <w:rFonts w:ascii="Georgia" w:hAnsi="Georgia"/>
                              </w:rPr>
                              <w:t>not done so already</w:t>
                            </w:r>
                            <w:r>
                              <w:rPr>
                                <w:rFonts w:ascii="Georgia" w:hAnsi="Georgia"/>
                              </w:rPr>
                              <w:t>, please bring in any headphones</w:t>
                            </w:r>
                            <w:r w:rsidR="00071B69">
                              <w:rPr>
                                <w:rFonts w:ascii="Georgia" w:hAnsi="Georgia"/>
                              </w:rPr>
                              <w:t xml:space="preserve"> or earbuds</w:t>
                            </w:r>
                            <w:r>
                              <w:rPr>
                                <w:rFonts w:ascii="Georgia" w:hAnsi="Georgia"/>
                              </w:rPr>
                              <w:t xml:space="preserve"> for our reading block and future testing.</w:t>
                            </w:r>
                          </w:p>
                          <w:p w:rsidR="008D7F5F" w:rsidRPr="003D37DE" w:rsidRDefault="008D7F5F" w:rsidP="003D37DE">
                            <w:pPr>
                              <w:pStyle w:val="ListParagraph"/>
                              <w:numPr>
                                <w:ilvl w:val="0"/>
                                <w:numId w:val="1"/>
                              </w:numPr>
                              <w:rPr>
                                <w:rFonts w:ascii="Georgia" w:hAnsi="Georgia"/>
                              </w:rPr>
                            </w:pPr>
                            <w:r>
                              <w:rPr>
                                <w:rFonts w:ascii="Georgia" w:hAnsi="Georgia"/>
                              </w:rPr>
                              <w:t>Let me know if you are interested in running a station for our Valentine’s Day celebration.</w:t>
                            </w: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0;width:241.5pt;height:703.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p w:rsidR="005D5BF5" w:rsidRDefault="005A4146" w:rsidP="00A1065A">
                      <w:pPr>
                        <w:pStyle w:val="Heading2"/>
                        <w:ind w:left="0" w:firstLine="144"/>
                        <w:rPr>
                          <w:rFonts w:ascii="Georgia" w:hAnsi="Georgia"/>
                        </w:rPr>
                      </w:pPr>
                      <w:r>
                        <w:rPr>
                          <w:rFonts w:ascii="Georgia" w:hAnsi="Georgia"/>
                        </w:rPr>
                        <w:t>February</w:t>
                      </w:r>
                      <w:r w:rsidR="00A21571">
                        <w:rPr>
                          <w:rFonts w:ascii="Georgia" w:hAnsi="Georgia"/>
                        </w:rPr>
                        <w:t xml:space="preserve"> 12</w:t>
                      </w:r>
                    </w:p>
                    <w:p w:rsidR="00A1065A" w:rsidRDefault="00A21571" w:rsidP="00A1065A">
                      <w:pPr>
                        <w:rPr>
                          <w:rFonts w:ascii="Georgia" w:hAnsi="Georgia"/>
                        </w:rPr>
                      </w:pPr>
                      <w:r>
                        <w:rPr>
                          <w:rFonts w:ascii="Georgia" w:hAnsi="Georgia"/>
                        </w:rPr>
                        <w:t>STEM Kick Off Assemblies</w:t>
                      </w:r>
                    </w:p>
                    <w:p w:rsidR="008D7F5F" w:rsidRDefault="008D7F5F" w:rsidP="00A1065A">
                      <w:pPr>
                        <w:rPr>
                          <w:rFonts w:ascii="Georgia" w:hAnsi="Georgia"/>
                          <w:b/>
                        </w:rPr>
                      </w:pPr>
                      <w:r>
                        <w:rPr>
                          <w:rFonts w:ascii="Georgia" w:hAnsi="Georgia"/>
                          <w:b/>
                        </w:rPr>
                        <w:t>February 14</w:t>
                      </w:r>
                    </w:p>
                    <w:p w:rsidR="008D7F5F" w:rsidRPr="008D7F5F" w:rsidRDefault="008D7F5F" w:rsidP="00A1065A">
                      <w:pPr>
                        <w:rPr>
                          <w:rFonts w:ascii="Georgia" w:hAnsi="Georgia"/>
                        </w:rPr>
                      </w:pPr>
                      <w:r>
                        <w:rPr>
                          <w:rFonts w:ascii="Georgia" w:hAnsi="Georgia"/>
                        </w:rPr>
                        <w:t>Valentine’s Day Celebration</w:t>
                      </w:r>
                    </w:p>
                    <w:p w:rsidR="008D7F5F" w:rsidRDefault="008D7F5F" w:rsidP="00A1065A">
                      <w:pPr>
                        <w:rPr>
                          <w:rFonts w:ascii="Georgia" w:hAnsi="Georgia"/>
                          <w:b/>
                        </w:rPr>
                      </w:pPr>
                      <w:r>
                        <w:rPr>
                          <w:rFonts w:ascii="Georgia" w:hAnsi="Georgia"/>
                          <w:b/>
                        </w:rPr>
                        <w:t>February 15</w:t>
                      </w:r>
                    </w:p>
                    <w:p w:rsidR="008D7F5F" w:rsidRPr="008D7F5F" w:rsidRDefault="008D7F5F" w:rsidP="00A1065A">
                      <w:pPr>
                        <w:rPr>
                          <w:rFonts w:ascii="Georgia" w:hAnsi="Georgia"/>
                        </w:rPr>
                      </w:pPr>
                      <w:r>
                        <w:rPr>
                          <w:rFonts w:ascii="Georgia" w:hAnsi="Georgia"/>
                        </w:rPr>
                        <w:t>Spirit Day – Mixed Up Clothes &amp; Read My Shirt Day</w:t>
                      </w:r>
                    </w:p>
                    <w:p w:rsidR="000355DD" w:rsidRDefault="00A21571" w:rsidP="00A1065A">
                      <w:pPr>
                        <w:rPr>
                          <w:rFonts w:ascii="Georgia" w:hAnsi="Georgia"/>
                          <w:b/>
                        </w:rPr>
                      </w:pPr>
                      <w:r>
                        <w:rPr>
                          <w:rFonts w:ascii="Georgia" w:hAnsi="Georgia"/>
                          <w:b/>
                        </w:rPr>
                        <w:t>February 18</w:t>
                      </w:r>
                      <w:r w:rsidR="000355DD">
                        <w:rPr>
                          <w:rFonts w:ascii="Georgia" w:hAnsi="Georgia"/>
                          <w:b/>
                        </w:rPr>
                        <w:t>-</w:t>
                      </w:r>
                      <w:r>
                        <w:rPr>
                          <w:rFonts w:ascii="Georgia" w:hAnsi="Georgia"/>
                          <w:b/>
                        </w:rPr>
                        <w:t>22</w:t>
                      </w:r>
                    </w:p>
                    <w:p w:rsidR="000355DD" w:rsidRPr="000355DD" w:rsidRDefault="00A21571" w:rsidP="00A1065A">
                      <w:pPr>
                        <w:rPr>
                          <w:rFonts w:ascii="Georgia" w:hAnsi="Georgia"/>
                        </w:rPr>
                      </w:pPr>
                      <w:r>
                        <w:rPr>
                          <w:rFonts w:ascii="Georgia" w:hAnsi="Georgia"/>
                        </w:rPr>
                        <w:t>No School – Mid-Winter Break</w:t>
                      </w:r>
                    </w:p>
                    <w:p w:rsidR="003D37DE" w:rsidRDefault="003D37DE" w:rsidP="003D37DE">
                      <w:pPr>
                        <w:pStyle w:val="Heading1"/>
                        <w:rPr>
                          <w:rFonts w:ascii="Georgia" w:hAnsi="Georgia"/>
                          <w:color w:val="auto"/>
                          <w:u w:val="single"/>
                        </w:rPr>
                      </w:pPr>
                      <w:r>
                        <w:rPr>
                          <w:rFonts w:ascii="Georgia" w:hAnsi="Georgia"/>
                          <w:color w:val="auto"/>
                          <w:u w:val="single"/>
                        </w:rPr>
                        <w:t>Announcements</w:t>
                      </w:r>
                    </w:p>
                    <w:p w:rsidR="003D37DE" w:rsidRDefault="003D37DE" w:rsidP="003D37DE">
                      <w:pPr>
                        <w:pStyle w:val="ListParagraph"/>
                        <w:numPr>
                          <w:ilvl w:val="0"/>
                          <w:numId w:val="1"/>
                        </w:numPr>
                        <w:rPr>
                          <w:rFonts w:ascii="Georgia" w:hAnsi="Georgia"/>
                        </w:rPr>
                      </w:pPr>
                      <w:r>
                        <w:rPr>
                          <w:rFonts w:ascii="Georgia" w:hAnsi="Georgia"/>
                        </w:rPr>
                        <w:t xml:space="preserve">Scholastic Orders due </w:t>
                      </w:r>
                      <w:r w:rsidR="00A21571">
                        <w:rPr>
                          <w:rFonts w:ascii="Georgia" w:hAnsi="Georgia"/>
                          <w:b/>
                        </w:rPr>
                        <w:t>February 28</w:t>
                      </w:r>
                      <w:r w:rsidR="00B347F0">
                        <w:rPr>
                          <w:rFonts w:ascii="Georgia" w:hAnsi="Georgia"/>
                        </w:rPr>
                        <w:t>.</w:t>
                      </w:r>
                    </w:p>
                    <w:p w:rsidR="003D37DE" w:rsidRDefault="003D37DE" w:rsidP="003D37DE">
                      <w:pPr>
                        <w:pStyle w:val="ListParagraph"/>
                        <w:numPr>
                          <w:ilvl w:val="0"/>
                          <w:numId w:val="1"/>
                        </w:numPr>
                        <w:rPr>
                          <w:rFonts w:ascii="Georgia" w:hAnsi="Georgia"/>
                        </w:rPr>
                      </w:pPr>
                      <w:r>
                        <w:rPr>
                          <w:rFonts w:ascii="Georgia" w:hAnsi="Georgia"/>
                        </w:rPr>
                        <w:t>Please remember to bring in a daily snack</w:t>
                      </w:r>
                      <w:r w:rsidR="0006489D">
                        <w:rPr>
                          <w:rFonts w:ascii="Georgia" w:hAnsi="Georgia"/>
                        </w:rPr>
                        <w:t xml:space="preserve"> and water bottle</w:t>
                      </w:r>
                      <w:r>
                        <w:rPr>
                          <w:rFonts w:ascii="Georgia" w:hAnsi="Georgia"/>
                        </w:rPr>
                        <w:t xml:space="preserve"> if you are able!</w:t>
                      </w:r>
                    </w:p>
                    <w:p w:rsidR="003D37DE" w:rsidRDefault="003D37DE" w:rsidP="003D37DE">
                      <w:pPr>
                        <w:pStyle w:val="ListParagraph"/>
                        <w:numPr>
                          <w:ilvl w:val="0"/>
                          <w:numId w:val="1"/>
                        </w:numPr>
                        <w:rPr>
                          <w:rFonts w:ascii="Georgia" w:hAnsi="Georgia"/>
                        </w:rPr>
                      </w:pPr>
                      <w:r>
                        <w:rPr>
                          <w:rFonts w:ascii="Georgia" w:hAnsi="Georgia"/>
                        </w:rPr>
                        <w:t xml:space="preserve">If you have </w:t>
                      </w:r>
                      <w:r w:rsidR="00071B69">
                        <w:rPr>
                          <w:rFonts w:ascii="Georgia" w:hAnsi="Georgia"/>
                        </w:rPr>
                        <w:t>not done so already</w:t>
                      </w:r>
                      <w:r>
                        <w:rPr>
                          <w:rFonts w:ascii="Georgia" w:hAnsi="Georgia"/>
                        </w:rPr>
                        <w:t>, please bring in any headphones</w:t>
                      </w:r>
                      <w:r w:rsidR="00071B69">
                        <w:rPr>
                          <w:rFonts w:ascii="Georgia" w:hAnsi="Georgia"/>
                        </w:rPr>
                        <w:t xml:space="preserve"> or earbuds</w:t>
                      </w:r>
                      <w:r>
                        <w:rPr>
                          <w:rFonts w:ascii="Georgia" w:hAnsi="Georgia"/>
                        </w:rPr>
                        <w:t xml:space="preserve"> for our reading block and future testing.</w:t>
                      </w:r>
                    </w:p>
                    <w:p w:rsidR="008D7F5F" w:rsidRPr="003D37DE" w:rsidRDefault="008D7F5F" w:rsidP="003D37DE">
                      <w:pPr>
                        <w:pStyle w:val="ListParagraph"/>
                        <w:numPr>
                          <w:ilvl w:val="0"/>
                          <w:numId w:val="1"/>
                        </w:numPr>
                        <w:rPr>
                          <w:rFonts w:ascii="Georgia" w:hAnsi="Georgia"/>
                        </w:rPr>
                      </w:pPr>
                      <w:r>
                        <w:rPr>
                          <w:rFonts w:ascii="Georgia" w:hAnsi="Georgia"/>
                        </w:rPr>
                        <w:t>Let me know if you are interested in running a station for our Valentine’s Day celebration.</w:t>
                      </w:r>
                    </w:p>
                    <w:p w:rsidR="005D5BF5" w:rsidRDefault="005D5BF5">
                      <w:pPr>
                        <w:pStyle w:val="NoSpacing"/>
                      </w:pPr>
                    </w:p>
                  </w:txbxContent>
                </v:textbox>
                <w10:wrap type="square" side="left" anchorx="page" anchory="margin"/>
              </v:shape>
            </w:pict>
          </mc:Fallback>
        </mc:AlternateContent>
      </w:r>
      <w:r w:rsidR="00375154" w:rsidRPr="00375154">
        <w:rPr>
          <w:color w:val="auto"/>
        </w:rPr>
        <w:t>Miss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A21571">
            <w:pPr>
              <w:spacing w:after="200" w:line="276" w:lineRule="auto"/>
              <w:rPr>
                <w:rFonts w:ascii="Georgia" w:hAnsi="Georgia"/>
              </w:rPr>
            </w:pPr>
            <w:r>
              <w:rPr>
                <w:rFonts w:ascii="Georgia" w:hAnsi="Georgia"/>
              </w:rPr>
              <w:t>In reading,</w:t>
            </w:r>
            <w:r w:rsidR="0065397E">
              <w:rPr>
                <w:rFonts w:ascii="Georgia" w:hAnsi="Georgia"/>
              </w:rPr>
              <w:t xml:space="preserve"> we have introduced the main ideas and supporting details when looking at a given text. </w:t>
            </w:r>
            <w:r w:rsidR="00F129E4">
              <w:rPr>
                <w:rFonts w:ascii="Georgia" w:hAnsi="Georgia"/>
              </w:rPr>
              <w:t>We have introduced different text features (e.g. captions, table of contents, etc.) and their purpose in stories.</w:t>
            </w:r>
          </w:p>
          <w:p w:rsidR="00A936EA" w:rsidRDefault="00A936EA">
            <w:pPr>
              <w:spacing w:after="200" w:line="276" w:lineRule="auto"/>
              <w:rPr>
                <w:rFonts w:ascii="Georgia" w:hAnsi="Georgia"/>
                <w:b/>
              </w:rPr>
            </w:pPr>
            <w:r>
              <w:rPr>
                <w:rFonts w:ascii="Georgia" w:hAnsi="Georgia"/>
                <w:b/>
              </w:rPr>
              <w:t>Writing:</w:t>
            </w:r>
          </w:p>
          <w:p w:rsidR="00A936EA" w:rsidRPr="00A936EA" w:rsidRDefault="00BF126A">
            <w:pPr>
              <w:spacing w:after="200" w:line="276" w:lineRule="auto"/>
              <w:rPr>
                <w:rFonts w:ascii="Georgia" w:hAnsi="Georgia"/>
              </w:rPr>
            </w:pPr>
            <w:r>
              <w:rPr>
                <w:rFonts w:ascii="Georgia" w:hAnsi="Georgia"/>
              </w:rPr>
              <w:t>In writing,</w:t>
            </w:r>
            <w:r w:rsidR="008D7F5F">
              <w:rPr>
                <w:rFonts w:ascii="Georgia" w:hAnsi="Georgia"/>
              </w:rPr>
              <w:t xml:space="preserve"> we are developing out Informational Writing about topics that they are experts on! We have been discussing what it means to use expert language, balancing facts and ideas, and setting goals for ourselves as writers.</w:t>
            </w:r>
            <w:r>
              <w:rPr>
                <w:rFonts w:ascii="Georgia" w:hAnsi="Georgia"/>
              </w:rPr>
              <w:t xml:space="preserve"> </w:t>
            </w:r>
          </w:p>
          <w:p w:rsidR="00A936EA" w:rsidRDefault="00A936EA">
            <w:pPr>
              <w:spacing w:after="200" w:line="276" w:lineRule="auto"/>
              <w:rPr>
                <w:rFonts w:ascii="Georgia" w:hAnsi="Georgia"/>
                <w:b/>
              </w:rPr>
            </w:pPr>
            <w:r>
              <w:rPr>
                <w:rFonts w:ascii="Georgia" w:hAnsi="Georgia"/>
                <w:b/>
              </w:rPr>
              <w:t>Math:</w:t>
            </w:r>
          </w:p>
          <w:p w:rsidR="00F129E4" w:rsidRPr="00A936EA" w:rsidRDefault="00B347F0" w:rsidP="00F129E4">
            <w:pPr>
              <w:spacing w:after="200" w:line="276" w:lineRule="auto"/>
              <w:rPr>
                <w:rFonts w:ascii="Georgia" w:hAnsi="Georgia"/>
              </w:rPr>
            </w:pPr>
            <w:r>
              <w:rPr>
                <w:rFonts w:ascii="Georgia" w:hAnsi="Georgia"/>
              </w:rPr>
              <w:t xml:space="preserve">In math, </w:t>
            </w:r>
            <w:r w:rsidR="008D7F5F">
              <w:rPr>
                <w:rFonts w:ascii="Georgia" w:hAnsi="Georgia"/>
              </w:rPr>
              <w:t xml:space="preserve">we are still working on multiplication and division strategies to build fluency. </w:t>
            </w:r>
            <w:r w:rsidR="00C664E0">
              <w:rPr>
                <w:rFonts w:ascii="Georgia" w:hAnsi="Georgia"/>
              </w:rPr>
              <w:t>5900</w:t>
            </w:r>
            <w:bookmarkStart w:id="0" w:name="_GoBack"/>
            <w:bookmarkEnd w:id="0"/>
          </w:p>
          <w:p w:rsidR="00A936EA" w:rsidRDefault="00A936EA">
            <w:pPr>
              <w:spacing w:after="200" w:line="276" w:lineRule="auto"/>
              <w:rPr>
                <w:rFonts w:ascii="Georgia" w:hAnsi="Georgia"/>
                <w:b/>
              </w:rPr>
            </w:pPr>
            <w:r>
              <w:rPr>
                <w:rFonts w:ascii="Georgia" w:hAnsi="Georgia"/>
                <w:b/>
              </w:rPr>
              <w:t>Science/Social Studies:</w:t>
            </w:r>
          </w:p>
          <w:p w:rsidR="00A936EA" w:rsidRDefault="00784605">
            <w:pPr>
              <w:spacing w:after="200" w:line="276" w:lineRule="auto"/>
              <w:rPr>
                <w:rFonts w:ascii="Georgia" w:hAnsi="Georgia"/>
              </w:rPr>
            </w:pPr>
            <w:r>
              <w:rPr>
                <w:rFonts w:ascii="Georgia" w:hAnsi="Georgia"/>
              </w:rPr>
              <w:t xml:space="preserve">In </w:t>
            </w:r>
            <w:r w:rsidR="00B347F0">
              <w:rPr>
                <w:rFonts w:ascii="Georgia" w:hAnsi="Georgia"/>
              </w:rPr>
              <w:t xml:space="preserve">science, </w:t>
            </w:r>
            <w:r w:rsidR="008D7F5F">
              <w:rPr>
                <w:rFonts w:ascii="Georgia" w:hAnsi="Georgia"/>
              </w:rPr>
              <w:t>we have been focusing on making observations about the properties of rocks and minerals. Specifically, we’ve been making observations about the feel and smell of various rocks and minerals.</w:t>
            </w:r>
          </w:p>
          <w:p w:rsidR="00784605" w:rsidRPr="00A936EA" w:rsidRDefault="00784605" w:rsidP="00A21571">
            <w:pPr>
              <w:spacing w:after="200" w:line="276" w:lineRule="auto"/>
              <w:rPr>
                <w:rFonts w:ascii="Georgia" w:hAnsi="Georgia"/>
              </w:rPr>
            </w:pPr>
            <w:r>
              <w:rPr>
                <w:rFonts w:ascii="Georgia" w:hAnsi="Georgia"/>
              </w:rPr>
              <w:t>As a part of our Social-Emotional</w:t>
            </w:r>
            <w:r w:rsidR="00B347F0">
              <w:rPr>
                <w:rFonts w:ascii="Georgia" w:hAnsi="Georgia"/>
              </w:rPr>
              <w:t xml:space="preserve"> Learning</w:t>
            </w:r>
            <w:r>
              <w:rPr>
                <w:rFonts w:ascii="Georgia" w:hAnsi="Georgia"/>
              </w:rPr>
              <w:t xml:space="preserve"> (SEL), </w:t>
            </w:r>
            <w:r w:rsidR="00A21571">
              <w:rPr>
                <w:rFonts w:ascii="Georgia" w:hAnsi="Georgia"/>
              </w:rPr>
              <w:t>we have been focusing on managing strong feelings with calm down strategies.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0671B3">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4F" w:rsidRDefault="009C794F">
      <w:pPr>
        <w:spacing w:before="0" w:after="0" w:line="240" w:lineRule="auto"/>
      </w:pPr>
      <w:r>
        <w:separator/>
      </w:r>
    </w:p>
  </w:endnote>
  <w:endnote w:type="continuationSeparator" w:id="0">
    <w:p w:rsidR="009C794F" w:rsidRDefault="009C79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4F" w:rsidRDefault="009C794F">
      <w:pPr>
        <w:spacing w:before="0" w:after="0" w:line="240" w:lineRule="auto"/>
      </w:pPr>
      <w:r>
        <w:separator/>
      </w:r>
    </w:p>
  </w:footnote>
  <w:footnote w:type="continuationSeparator" w:id="0">
    <w:p w:rsidR="009C794F" w:rsidRDefault="009C79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8F4"/>
    <w:multiLevelType w:val="hybridMultilevel"/>
    <w:tmpl w:val="5846F09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355DD"/>
    <w:rsid w:val="0006489D"/>
    <w:rsid w:val="000671B3"/>
    <w:rsid w:val="00071B69"/>
    <w:rsid w:val="00074BE6"/>
    <w:rsid w:val="00156653"/>
    <w:rsid w:val="001A3474"/>
    <w:rsid w:val="002C0C22"/>
    <w:rsid w:val="0037256F"/>
    <w:rsid w:val="00375154"/>
    <w:rsid w:val="003D37DE"/>
    <w:rsid w:val="004F279A"/>
    <w:rsid w:val="005A4146"/>
    <w:rsid w:val="005D5BF5"/>
    <w:rsid w:val="0065397E"/>
    <w:rsid w:val="00784605"/>
    <w:rsid w:val="0082116A"/>
    <w:rsid w:val="008D7F5F"/>
    <w:rsid w:val="009C794F"/>
    <w:rsid w:val="00A1065A"/>
    <w:rsid w:val="00A21571"/>
    <w:rsid w:val="00A936EA"/>
    <w:rsid w:val="00A9702F"/>
    <w:rsid w:val="00B347F0"/>
    <w:rsid w:val="00BF126A"/>
    <w:rsid w:val="00C664E0"/>
    <w:rsid w:val="00CD59AA"/>
    <w:rsid w:val="00D32517"/>
    <w:rsid w:val="00D81CF1"/>
    <w:rsid w:val="00E23160"/>
    <w:rsid w:val="00EA3008"/>
    <w:rsid w:val="00EA4754"/>
    <w:rsid w:val="00EF5F61"/>
    <w:rsid w:val="00F1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D2F4"/>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3D37DE"/>
    <w:pPr>
      <w:ind w:left="720"/>
      <w:contextualSpacing/>
    </w:pPr>
  </w:style>
  <w:style w:type="paragraph" w:styleId="BalloonText">
    <w:name w:val="Balloon Text"/>
    <w:basedOn w:val="Normal"/>
    <w:link w:val="BalloonTextChar"/>
    <w:uiPriority w:val="99"/>
    <w:semiHidden/>
    <w:unhideWhenUsed/>
    <w:rsid w:val="00C664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51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9</cp:revision>
  <cp:lastPrinted>2019-02-08T20:52:00Z</cp:lastPrinted>
  <dcterms:created xsi:type="dcterms:W3CDTF">2019-02-01T02:13:00Z</dcterms:created>
  <dcterms:modified xsi:type="dcterms:W3CDTF">2019-02-08T20:53:00Z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